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064AE6" w:rsidRDefault="00064AE6" w:rsidP="009F5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9F5AED">
        <w:rPr>
          <w:rFonts w:ascii="Times New Roman" w:hAnsi="Times New Roman" w:cs="Times New Roman"/>
          <w:sz w:val="24"/>
          <w:szCs w:val="28"/>
          <w:lang w:val="uk-UA"/>
        </w:rPr>
        <w:t xml:space="preserve"> Товариство з обмеженою відповідальністю «Київський інститут сучасної психології та психотерапії»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9F5AED">
        <w:rPr>
          <w:rFonts w:ascii="Times New Roman" w:hAnsi="Times New Roman" w:cs="Times New Roman"/>
          <w:sz w:val="24"/>
          <w:szCs w:val="28"/>
          <w:lang w:val="uk-UA"/>
        </w:rPr>
        <w:t xml:space="preserve"> 053 «Психологія».</w:t>
      </w:r>
    </w:p>
    <w:p w:rsidR="009F5AED" w:rsidRPr="004250CE" w:rsidRDefault="009F5AED" w:rsidP="009F5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4433F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C6BA09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  <w:bookmarkStart w:id="0" w:name="_GoBack"/>
      <w:bookmarkEnd w:id="0"/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64AE6"/>
    <w:rsid w:val="000B5714"/>
    <w:rsid w:val="001A4299"/>
    <w:rsid w:val="001E213A"/>
    <w:rsid w:val="00222982"/>
    <w:rsid w:val="0027438F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97417D"/>
    <w:rsid w:val="009F5AED"/>
    <w:rsid w:val="00A06133"/>
    <w:rsid w:val="00A139D6"/>
    <w:rsid w:val="00A322FB"/>
    <w:rsid w:val="00B81091"/>
    <w:rsid w:val="00BB3F96"/>
    <w:rsid w:val="00BF020D"/>
    <w:rsid w:val="00C86B52"/>
    <w:rsid w:val="00D4043B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2438</Words>
  <Characters>1390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kispp</cp:lastModifiedBy>
  <cp:revision>2</cp:revision>
  <dcterms:created xsi:type="dcterms:W3CDTF">2020-05-03T12:07:00Z</dcterms:created>
  <dcterms:modified xsi:type="dcterms:W3CDTF">2020-05-03T12:07:00Z</dcterms:modified>
</cp:coreProperties>
</file>